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8B" w:rsidRPr="0027032D" w:rsidRDefault="00C2618B" w:rsidP="00C261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№6</w:t>
      </w:r>
      <w:bookmarkStart w:id="0" w:name="_GoBack"/>
      <w:bookmarkEnd w:id="0"/>
    </w:p>
    <w:p w:rsidR="00C2618B" w:rsidRPr="0027032D" w:rsidRDefault="00C2618B" w:rsidP="00C261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32D">
        <w:rPr>
          <w:rFonts w:ascii="Times New Roman" w:hAnsi="Times New Roman" w:cs="Times New Roman"/>
          <w:b/>
          <w:sz w:val="24"/>
          <w:szCs w:val="24"/>
        </w:rPr>
        <w:t>к приказу МАОУ СОШ№2</w:t>
      </w:r>
    </w:p>
    <w:p w:rsidR="00C2618B" w:rsidRDefault="00C2618B" w:rsidP="00C2618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032D">
        <w:rPr>
          <w:rFonts w:ascii="Times New Roman" w:hAnsi="Times New Roman" w:cs="Times New Roman"/>
          <w:b/>
          <w:sz w:val="24"/>
          <w:szCs w:val="24"/>
        </w:rPr>
        <w:t>от 18.11.2016г. №731 од</w:t>
      </w:r>
    </w:p>
    <w:p w:rsidR="00532DCC" w:rsidRPr="007E0000" w:rsidRDefault="00532DCC" w:rsidP="00C76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000">
        <w:rPr>
          <w:rFonts w:ascii="Times New Roman" w:hAnsi="Times New Roman" w:cs="Times New Roman"/>
          <w:b/>
          <w:sz w:val="24"/>
          <w:szCs w:val="24"/>
        </w:rPr>
        <w:t xml:space="preserve">Реестр затруднений </w:t>
      </w:r>
      <w:r w:rsidR="007E0000" w:rsidRPr="007E0000">
        <w:rPr>
          <w:rFonts w:ascii="Times New Roman" w:hAnsi="Times New Roman" w:cs="Times New Roman"/>
          <w:b/>
          <w:sz w:val="24"/>
          <w:szCs w:val="24"/>
        </w:rPr>
        <w:t xml:space="preserve">учащихся и </w:t>
      </w:r>
      <w:r w:rsidRPr="007E0000">
        <w:rPr>
          <w:rFonts w:ascii="Times New Roman" w:hAnsi="Times New Roman" w:cs="Times New Roman"/>
          <w:b/>
          <w:sz w:val="24"/>
          <w:szCs w:val="24"/>
        </w:rPr>
        <w:t xml:space="preserve">учителей русского языка и литературы </w:t>
      </w:r>
    </w:p>
    <w:p w:rsidR="003D62E9" w:rsidRPr="00532DCC" w:rsidRDefault="003D62E9" w:rsidP="00C76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Style w:val="a3"/>
        <w:tblW w:w="14601" w:type="dxa"/>
        <w:tblInd w:w="-176" w:type="dxa"/>
        <w:tblLook w:val="04A0" w:firstRow="1" w:lastRow="0" w:firstColumn="1" w:lastColumn="0" w:noHBand="0" w:noVBand="1"/>
      </w:tblPr>
      <w:tblGrid>
        <w:gridCol w:w="2201"/>
        <w:gridCol w:w="6447"/>
        <w:gridCol w:w="4111"/>
        <w:gridCol w:w="1842"/>
      </w:tblGrid>
      <w:tr w:rsidR="003D62E9" w:rsidRPr="00532DCC" w:rsidTr="001778F0">
        <w:tc>
          <w:tcPr>
            <w:tcW w:w="2201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учащихся</w:t>
            </w:r>
          </w:p>
        </w:tc>
        <w:tc>
          <w:tcPr>
            <w:tcW w:w="4111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педагогов</w:t>
            </w: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</w:tr>
      <w:tr w:rsidR="003D62E9" w:rsidRPr="00532DCC" w:rsidTr="001778F0">
        <w:tc>
          <w:tcPr>
            <w:tcW w:w="2201" w:type="dxa"/>
            <w:vMerge w:val="restart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Применять орфографические правила написания</w:t>
            </w:r>
            <w:r w:rsidR="001E49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гласных в корне слова.</w:t>
            </w:r>
          </w:p>
        </w:tc>
        <w:tc>
          <w:tcPr>
            <w:tcW w:w="4111" w:type="dxa"/>
            <w:vMerge w:val="restart"/>
          </w:tcPr>
          <w:p w:rsidR="003D62E9" w:rsidRPr="00532DCC" w:rsidRDefault="003D62E9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разноуровневых</w:t>
            </w:r>
            <w:proofErr w:type="spellEnd"/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 заданий, подбор заданий базового и повышенного уровня сложности.</w:t>
            </w:r>
          </w:p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Применять правила употребления Ъ и Ь.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Распознавать части речи по морфологическим признакам.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Отличать неопределённую форму глагола от формы 3 лица единственного числа.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Определять синтаксическую роль в предложении разных частей речи.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Применять правило постановки тире между подлежащим и сказуемым.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Применять пунктуационные правила при однородных членах предложения.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Списывание текста с ошибками.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 w:val="restart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AFAFA"/>
              </w:rPr>
              <w:t>Медленный темп чтения.</w:t>
            </w:r>
          </w:p>
        </w:tc>
        <w:tc>
          <w:tcPr>
            <w:tcW w:w="4111" w:type="dxa"/>
            <w:vMerge w:val="restart"/>
          </w:tcPr>
          <w:p w:rsidR="003D62E9" w:rsidRPr="00532DCC" w:rsidRDefault="003D62E9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анализировать литературное произведение, находить и классифицировать средства выразительности.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Анализировать литературное произведение; находить средства выразительности.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D62E9" w:rsidRPr="00532DCC" w:rsidTr="001778F0">
        <w:tc>
          <w:tcPr>
            <w:tcW w:w="220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7" w:type="dxa"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письменной форме с учётом речевой ситуации; создавать тексты различных жанров.</w:t>
            </w:r>
          </w:p>
        </w:tc>
        <w:tc>
          <w:tcPr>
            <w:tcW w:w="4111" w:type="dxa"/>
            <w:vMerge/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E9" w:rsidRPr="00532DCC" w:rsidRDefault="003D62E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</w:tbl>
    <w:p w:rsidR="00EA36A9" w:rsidRPr="00532DCC" w:rsidRDefault="00EA36A9" w:rsidP="00EA36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8 класс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6521"/>
        <w:gridCol w:w="4111"/>
        <w:gridCol w:w="2092"/>
      </w:tblGrid>
      <w:tr w:rsidR="00EA36A9" w:rsidRPr="00532DCC" w:rsidTr="007E0000"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учащихся</w:t>
            </w:r>
          </w:p>
        </w:tc>
        <w:tc>
          <w:tcPr>
            <w:tcW w:w="411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педагогов</w:t>
            </w: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</w:tr>
      <w:tr w:rsidR="00EA36A9" w:rsidRPr="00532DCC" w:rsidTr="007E0000"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правописание приставок при- и </w:t>
            </w:r>
            <w:proofErr w:type="gramStart"/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пре- в</w:t>
            </w:r>
            <w:proofErr w:type="gramEnd"/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зависимости от значения</w:t>
            </w:r>
          </w:p>
        </w:tc>
        <w:tc>
          <w:tcPr>
            <w:tcW w:w="4111" w:type="dxa"/>
            <w:vMerge w:val="restart"/>
          </w:tcPr>
          <w:p w:rsidR="00EA36A9" w:rsidRPr="00532DCC" w:rsidRDefault="00EA36A9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Методика работы с заданиями с кратким ответом и по формированию навыков написания сочинения:</w:t>
            </w:r>
          </w:p>
          <w:p w:rsidR="00EA36A9" w:rsidRPr="00532DCC" w:rsidRDefault="00EA36A9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- подбор заданий для обеспечения выполнения заданий с кратким </w:t>
            </w: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ответом;</w:t>
            </w:r>
          </w:p>
          <w:p w:rsidR="00EA36A9" w:rsidRPr="00532DCC" w:rsidRDefault="00EA36A9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связно и последовательно излагать мысли в сочинении.</w:t>
            </w: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</w:tr>
      <w:tr w:rsidR="00EA36A9" w:rsidRPr="00532DCC" w:rsidTr="007E0000"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выбор написания-Н- и -НН- в различных частях речи, личных окончаний глаголов и суффиксов причастий настоящего времени</w:t>
            </w:r>
          </w:p>
        </w:tc>
        <w:tc>
          <w:tcPr>
            <w:tcW w:w="4111" w:type="dxa"/>
            <w:vMerge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A36A9" w:rsidRPr="00532DCC" w:rsidTr="007E0000"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грамматическую (предикативную) основу предложения. </w:t>
            </w:r>
          </w:p>
        </w:tc>
        <w:tc>
          <w:tcPr>
            <w:tcW w:w="4111" w:type="dxa"/>
            <w:vMerge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EA36A9" w:rsidRPr="00532DCC" w:rsidTr="007E0000"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смысловую цельность, речевую связность и последовательность сочинения.</w:t>
            </w:r>
          </w:p>
        </w:tc>
        <w:tc>
          <w:tcPr>
            <w:tcW w:w="4111" w:type="dxa"/>
            <w:vMerge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778F0" w:rsidRPr="00532DCC" w:rsidTr="007E0000">
        <w:tc>
          <w:tcPr>
            <w:tcW w:w="1985" w:type="dxa"/>
            <w:vMerge w:val="restart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теоретико-литературными понятиями.</w:t>
            </w:r>
          </w:p>
        </w:tc>
        <w:tc>
          <w:tcPr>
            <w:tcW w:w="4111" w:type="dxa"/>
            <w:vMerge w:val="restart"/>
          </w:tcPr>
          <w:p w:rsidR="001778F0" w:rsidRPr="00532DCC" w:rsidRDefault="001778F0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Методика работы с заданиями с кратким ответом и по формированию навыков написания сочинения по произведениям художественной литературы:</w:t>
            </w:r>
          </w:p>
          <w:p w:rsidR="001778F0" w:rsidRPr="00532DCC" w:rsidRDefault="001778F0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подбор заданий для обеспечения выполнения заданий с кратким ответом по овладению теоретико-литературными понятиями;</w:t>
            </w:r>
          </w:p>
          <w:p w:rsidR="001778F0" w:rsidRPr="00532DCC" w:rsidRDefault="001778F0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составление банка типичных речевых ошибок;</w:t>
            </w:r>
          </w:p>
          <w:p w:rsidR="001778F0" w:rsidRPr="00532DCC" w:rsidRDefault="001778F0" w:rsidP="007E00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осуществлять сравнительную характеристику героев литературных произведений.</w:t>
            </w: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778F0" w:rsidRPr="00532DCC" w:rsidTr="007E0000"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раскрывать тему сочинения и высказывать убедительные суждения.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778F0" w:rsidRPr="00532DCC" w:rsidTr="007E0000"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сопоставлять литературных героев. 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778F0" w:rsidRPr="00532DCC" w:rsidTr="007E0000"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Соблюдать речевые номы.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</w:tbl>
    <w:p w:rsidR="00EA36A9" w:rsidRDefault="00EA36A9" w:rsidP="003D62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6521"/>
        <w:gridCol w:w="4111"/>
        <w:gridCol w:w="2092"/>
      </w:tblGrid>
      <w:tr w:rsidR="00532DCC" w:rsidRPr="00532DCC" w:rsidTr="007E0000">
        <w:tc>
          <w:tcPr>
            <w:tcW w:w="1985" w:type="dxa"/>
          </w:tcPr>
          <w:p w:rsidR="00532DCC" w:rsidRPr="00532DCC" w:rsidRDefault="00532DCC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532DCC" w:rsidRPr="00532DCC" w:rsidRDefault="00532DCC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учащихся</w:t>
            </w:r>
          </w:p>
        </w:tc>
        <w:tc>
          <w:tcPr>
            <w:tcW w:w="4111" w:type="dxa"/>
          </w:tcPr>
          <w:p w:rsidR="00532DCC" w:rsidRPr="00532DCC" w:rsidRDefault="00532DCC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педагогов</w:t>
            </w:r>
          </w:p>
        </w:tc>
        <w:tc>
          <w:tcPr>
            <w:tcW w:w="2092" w:type="dxa"/>
          </w:tcPr>
          <w:p w:rsidR="00532DCC" w:rsidRPr="00532DCC" w:rsidRDefault="00532DCC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</w:tr>
      <w:tr w:rsidR="001778F0" w:rsidRPr="00532DCC" w:rsidTr="007E0000">
        <w:tc>
          <w:tcPr>
            <w:tcW w:w="1985" w:type="dxa"/>
            <w:vMerge w:val="restart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выбор написания -</w:t>
            </w:r>
            <w:proofErr w:type="gramStart"/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Н- и</w:t>
            </w:r>
            <w:proofErr w:type="gramEnd"/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-НН- в различных частях речи, личных окончаний глаголов и суффиксов причастий настоящего времени</w:t>
            </w:r>
          </w:p>
        </w:tc>
        <w:tc>
          <w:tcPr>
            <w:tcW w:w="4111" w:type="dxa"/>
            <w:vMerge w:val="restart"/>
          </w:tcPr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Методика работы с заданиями с кратким ответом и по формированию навыков написания сочинения:</w:t>
            </w:r>
          </w:p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подбор заданий для обеспечения выполнения заданий с кратким ответом;</w:t>
            </w:r>
          </w:p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подбор заданий на выявление грамматических ошибок.</w:t>
            </w: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778F0" w:rsidRPr="00532DCC" w:rsidTr="007E0000"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стилистически нейтральные синонимы.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778F0" w:rsidRPr="00532DCC" w:rsidTr="007E0000"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грамматическую (предикативную) основу предложения.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778F0" w:rsidRPr="00532DCC" w:rsidTr="007E0000"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</w:tbl>
    <w:p w:rsidR="00EA36A9" w:rsidRPr="00532DCC" w:rsidRDefault="00EA36A9" w:rsidP="001778F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6521"/>
        <w:gridCol w:w="4111"/>
        <w:gridCol w:w="2092"/>
      </w:tblGrid>
      <w:tr w:rsidR="00EA36A9" w:rsidRPr="00532DCC" w:rsidTr="007E0000"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EA36A9" w:rsidRPr="00532DCC" w:rsidRDefault="00EA36A9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теоретико-литературными понятиями.</w:t>
            </w:r>
          </w:p>
        </w:tc>
        <w:tc>
          <w:tcPr>
            <w:tcW w:w="4111" w:type="dxa"/>
            <w:vMerge w:val="restart"/>
          </w:tcPr>
          <w:p w:rsidR="00EA36A9" w:rsidRPr="00532DCC" w:rsidRDefault="00EA36A9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работы с заданиями с </w:t>
            </w: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кратким ответом и по формированию навыков написания сочинения по произведениям художественной литературы:</w:t>
            </w:r>
          </w:p>
          <w:p w:rsidR="00EA36A9" w:rsidRPr="00532DCC" w:rsidRDefault="00EA36A9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подбор заданий для обеспечения выполнения заданий с кратким ответом по овладению теоретико-литературными понятиями;</w:t>
            </w:r>
          </w:p>
          <w:p w:rsidR="00EA36A9" w:rsidRPr="00532DCC" w:rsidRDefault="00EA36A9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составление банка типичных речевых ошибок;</w:t>
            </w:r>
          </w:p>
          <w:p w:rsidR="00EA36A9" w:rsidRPr="00532DCC" w:rsidRDefault="00EA36A9" w:rsidP="001778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формирование умения осуществлять сравнительную характеристику героев литературных произведений.</w:t>
            </w: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</w:tr>
      <w:tr w:rsidR="001778F0" w:rsidRPr="00532DCC" w:rsidTr="007E0000">
        <w:trPr>
          <w:trHeight w:val="1380"/>
        </w:trPr>
        <w:tc>
          <w:tcPr>
            <w:tcW w:w="1985" w:type="dxa"/>
            <w:vMerge w:val="restart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изученных литературных</w:t>
            </w:r>
          </w:p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4111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778F0" w:rsidRPr="00532DCC" w:rsidTr="007E0000">
        <w:trPr>
          <w:trHeight w:val="1380"/>
        </w:trPr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закономерности историко-литературного процесса, сведения об</w:t>
            </w:r>
          </w:p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периодах его развития, чертах литературных направлений и</w:t>
            </w:r>
          </w:p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течений.</w:t>
            </w:r>
          </w:p>
        </w:tc>
        <w:tc>
          <w:tcPr>
            <w:tcW w:w="411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F0" w:rsidRPr="00532DCC" w:rsidTr="001778F0">
        <w:trPr>
          <w:trHeight w:val="961"/>
        </w:trPr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интерпретировать</w:t>
            </w:r>
          </w:p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произведение,  используя</w:t>
            </w:r>
            <w:proofErr w:type="gramEnd"/>
          </w:p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по истории и теории литературы.</w:t>
            </w:r>
          </w:p>
        </w:tc>
        <w:tc>
          <w:tcPr>
            <w:tcW w:w="411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8F0" w:rsidRPr="00532DCC" w:rsidTr="001778F0">
        <w:trPr>
          <w:trHeight w:val="691"/>
        </w:trPr>
        <w:tc>
          <w:tcPr>
            <w:tcW w:w="1985" w:type="dxa"/>
            <w:vMerge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778F0" w:rsidRPr="00532DCC" w:rsidRDefault="001778F0" w:rsidP="001778F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Выявлять авторскую позицию, характеризовать особенности стиля писателя.</w:t>
            </w:r>
          </w:p>
        </w:tc>
        <w:tc>
          <w:tcPr>
            <w:tcW w:w="4111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778F0" w:rsidRPr="00532DCC" w:rsidRDefault="001778F0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A9" w:rsidRPr="00532DCC" w:rsidRDefault="00EA36A9" w:rsidP="00EA36A9">
      <w:pPr>
        <w:jc w:val="center"/>
        <w:rPr>
          <w:rFonts w:ascii="Times New Roman" w:hAnsi="Times New Roman" w:cs="Times New Roman"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14744" w:type="dxa"/>
        <w:tblInd w:w="-176" w:type="dxa"/>
        <w:tblLook w:val="04A0" w:firstRow="1" w:lastRow="0" w:firstColumn="1" w:lastColumn="0" w:noHBand="0" w:noVBand="1"/>
      </w:tblPr>
      <w:tblGrid>
        <w:gridCol w:w="1985"/>
        <w:gridCol w:w="6521"/>
        <w:gridCol w:w="4111"/>
        <w:gridCol w:w="2092"/>
        <w:gridCol w:w="35"/>
      </w:tblGrid>
      <w:tr w:rsidR="00EA36A9" w:rsidRPr="00532DCC" w:rsidTr="007E0000">
        <w:trPr>
          <w:gridAfter w:val="1"/>
          <w:wAfter w:w="35" w:type="dxa"/>
        </w:trPr>
        <w:tc>
          <w:tcPr>
            <w:tcW w:w="1985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учащихся</w:t>
            </w:r>
          </w:p>
        </w:tc>
        <w:tc>
          <w:tcPr>
            <w:tcW w:w="4111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педагогов</w:t>
            </w:r>
          </w:p>
        </w:tc>
        <w:tc>
          <w:tcPr>
            <w:tcW w:w="2092" w:type="dxa"/>
          </w:tcPr>
          <w:p w:rsidR="00EA36A9" w:rsidRPr="00532DCC" w:rsidRDefault="00EA36A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</w:tr>
      <w:tr w:rsidR="00C76379" w:rsidRPr="00532DCC" w:rsidTr="007E0000">
        <w:trPr>
          <w:gridAfter w:val="1"/>
          <w:wAfter w:w="35" w:type="dxa"/>
        </w:trPr>
        <w:tc>
          <w:tcPr>
            <w:tcW w:w="1985" w:type="dxa"/>
            <w:vMerge w:val="restart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знаки препинания в предложениях с обособленными членами (определениями, обстоятельствами, приложениями, дополнениями).</w:t>
            </w:r>
          </w:p>
        </w:tc>
        <w:tc>
          <w:tcPr>
            <w:tcW w:w="4111" w:type="dxa"/>
            <w:vMerge w:val="restart"/>
          </w:tcPr>
          <w:p w:rsidR="00C76379" w:rsidRPr="00532DCC" w:rsidRDefault="00C76379" w:rsidP="00C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Методика работы с заданиями с кратким ответом и по формированию навыков написания сочинения по исходному тексту:</w:t>
            </w:r>
          </w:p>
          <w:p w:rsidR="00C76379" w:rsidRPr="00532DCC" w:rsidRDefault="00C76379" w:rsidP="00C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- подбор заданий для обеспечения </w:t>
            </w: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 с кратким ответом;</w:t>
            </w:r>
          </w:p>
          <w:p w:rsidR="00C76379" w:rsidRPr="00532DCC" w:rsidRDefault="00C76379" w:rsidP="00C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подбор заданий на выявление грамматических ошибок;</w:t>
            </w:r>
          </w:p>
          <w:p w:rsidR="00C76379" w:rsidRPr="00532DCC" w:rsidRDefault="00C76379" w:rsidP="00C76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формулировать проблемы исходного текста.</w:t>
            </w:r>
          </w:p>
        </w:tc>
        <w:tc>
          <w:tcPr>
            <w:tcW w:w="2092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</w:tr>
      <w:tr w:rsidR="00C76379" w:rsidRPr="00532DCC" w:rsidTr="007E0000">
        <w:trPr>
          <w:gridAfter w:val="1"/>
          <w:wAfter w:w="35" w:type="dxa"/>
        </w:trPr>
        <w:tc>
          <w:tcPr>
            <w:tcW w:w="1985" w:type="dxa"/>
            <w:vMerge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грамматические нормы.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C76379" w:rsidRPr="00532DCC" w:rsidTr="007E0000">
        <w:trPr>
          <w:gridAfter w:val="1"/>
          <w:wAfter w:w="35" w:type="dxa"/>
        </w:trPr>
        <w:tc>
          <w:tcPr>
            <w:tcW w:w="1985" w:type="dxa"/>
            <w:vMerge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языковые средства выразительности.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76379" w:rsidRPr="00532DCC" w:rsidTr="007E0000">
        <w:trPr>
          <w:gridAfter w:val="1"/>
          <w:wAfter w:w="35" w:type="dxa"/>
        </w:trPr>
        <w:tc>
          <w:tcPr>
            <w:tcW w:w="1985" w:type="dxa"/>
            <w:vMerge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проблемы исходного текста.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C76379" w:rsidRPr="00532DCC" w:rsidRDefault="00C76379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C76379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 w:val="restart"/>
          </w:tcPr>
          <w:p w:rsidR="00C76379" w:rsidRPr="00532DCC" w:rsidRDefault="00C76379" w:rsidP="001913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1.1 Определение образной природы словесного искусства.</w:t>
            </w:r>
          </w:p>
        </w:tc>
        <w:tc>
          <w:tcPr>
            <w:tcW w:w="4111" w:type="dxa"/>
            <w:vMerge w:val="restart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с заданиями с развернутым ответом и по формированию навыков написания сочинения по произведениям художественной литературы:</w:t>
            </w:r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- подбор заданий для обеспечения выполнения заданий с кратким ответом по овладению теоретико-литературными понятиями;</w:t>
            </w:r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банка типичных речевых ошибок; формирование умения осуществлять сравнительную характеристику героев и литературных произведений.</w:t>
            </w:r>
          </w:p>
        </w:tc>
        <w:tc>
          <w:tcPr>
            <w:tcW w:w="2127" w:type="dxa"/>
            <w:gridSpan w:val="2"/>
          </w:tcPr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C76379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1.2 Содержание изученных литературных</w:t>
            </w:r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76379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1.5 Основные закономерности историко-литературного процесса, сведения об</w:t>
            </w:r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периодах его развития, чертах литературных направлений и</w:t>
            </w:r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течений.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76379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1.6 Основных теоретико-литературных понятий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C76379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2.2 Анализировать и интерпретировать</w:t>
            </w:r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произведение,  используя</w:t>
            </w:r>
            <w:proofErr w:type="gramEnd"/>
          </w:p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по истории и теории литературы.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C76379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C76379" w:rsidRPr="00532DCC" w:rsidRDefault="00C76379" w:rsidP="00C7637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2.8 Выявлять авторскую позицию, характеризовать особенности стиля писателя.</w:t>
            </w:r>
          </w:p>
        </w:tc>
        <w:tc>
          <w:tcPr>
            <w:tcW w:w="4111" w:type="dxa"/>
            <w:vMerge/>
          </w:tcPr>
          <w:p w:rsidR="00C76379" w:rsidRPr="00532DCC" w:rsidRDefault="00C76379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C76379" w:rsidRPr="00532DCC" w:rsidRDefault="00C76379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</w:tbl>
    <w:p w:rsidR="00BC6FDB" w:rsidRPr="00532DCC" w:rsidRDefault="00BC6FDB" w:rsidP="001913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DC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14744" w:type="dxa"/>
        <w:tblInd w:w="-176" w:type="dxa"/>
        <w:tblLook w:val="04A0" w:firstRow="1" w:lastRow="0" w:firstColumn="1" w:lastColumn="0" w:noHBand="0" w:noVBand="1"/>
      </w:tblPr>
      <w:tblGrid>
        <w:gridCol w:w="1985"/>
        <w:gridCol w:w="6521"/>
        <w:gridCol w:w="4111"/>
        <w:gridCol w:w="2127"/>
      </w:tblGrid>
      <w:tr w:rsidR="00BC6FDB" w:rsidRPr="00532DCC" w:rsidTr="007E0000">
        <w:tc>
          <w:tcPr>
            <w:tcW w:w="1985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521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учащихся</w:t>
            </w:r>
          </w:p>
        </w:tc>
        <w:tc>
          <w:tcPr>
            <w:tcW w:w="4111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Затруднения педагогов</w:t>
            </w:r>
          </w:p>
        </w:tc>
        <w:tc>
          <w:tcPr>
            <w:tcW w:w="2127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</w:tr>
      <w:tr w:rsidR="00BC6FDB" w:rsidRPr="00532DCC" w:rsidTr="007E0000">
        <w:trPr>
          <w:trHeight w:val="225"/>
        </w:trPr>
        <w:tc>
          <w:tcPr>
            <w:tcW w:w="1985" w:type="dxa"/>
            <w:vMerge w:val="restart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521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орфографические нормы  </w:t>
            </w:r>
          </w:p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при  выборе</w:t>
            </w:r>
            <w:proofErr w:type="gramEnd"/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двух  букв Н в словах различных частей речи;</w:t>
            </w:r>
          </w:p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б) при </w:t>
            </w:r>
            <w:proofErr w:type="gramStart"/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выборе  слитного</w:t>
            </w:r>
            <w:proofErr w:type="gramEnd"/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 и раздельного написания слов разных частей речи.</w:t>
            </w:r>
          </w:p>
        </w:tc>
        <w:tc>
          <w:tcPr>
            <w:tcW w:w="4111" w:type="dxa"/>
            <w:vMerge w:val="restart"/>
          </w:tcPr>
          <w:p w:rsidR="00BC6FDB" w:rsidRPr="00532DCC" w:rsidRDefault="00BC6FDB" w:rsidP="001E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Методика работы с заданиями с кратким ответом и по формированию навыков написания сочинения по исходному тексту:</w:t>
            </w:r>
          </w:p>
          <w:p w:rsidR="00BC6FDB" w:rsidRPr="00532DCC" w:rsidRDefault="00BC6FDB" w:rsidP="001E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 xml:space="preserve">- подбор заданий для обеспечения </w:t>
            </w: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заданий с кратким ответом;</w:t>
            </w:r>
          </w:p>
          <w:p w:rsidR="00BC6FDB" w:rsidRPr="00532DCC" w:rsidRDefault="00BC6FDB" w:rsidP="001E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- подбор заданий на выявление грамматических ошибок;</w:t>
            </w:r>
          </w:p>
          <w:p w:rsidR="00BC6FDB" w:rsidRPr="00532DCC" w:rsidRDefault="00BC6FDB" w:rsidP="001E49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формулировать проблемы исходного текста.</w:t>
            </w:r>
          </w:p>
        </w:tc>
        <w:tc>
          <w:tcPr>
            <w:tcW w:w="2127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</w:tc>
      </w:tr>
      <w:tr w:rsidR="00BC6FDB" w:rsidRPr="00532DCC" w:rsidTr="007E0000">
        <w:trPr>
          <w:trHeight w:val="2505"/>
        </w:trPr>
        <w:tc>
          <w:tcPr>
            <w:tcW w:w="1985" w:type="dxa"/>
            <w:vMerge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C6FDB" w:rsidRPr="00532DCC" w:rsidRDefault="00BC6FDB" w:rsidP="001E497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Ставить </w:t>
            </w:r>
            <w:proofErr w:type="gramStart"/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знаки </w:t>
            </w:r>
            <w:r w:rsidR="001E49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препинания</w:t>
            </w:r>
            <w:proofErr w:type="gramEnd"/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предложениях с обособленными членами (определениями, обстоятельствами, приложениями, дополнениями).</w:t>
            </w:r>
          </w:p>
        </w:tc>
        <w:tc>
          <w:tcPr>
            <w:tcW w:w="4111" w:type="dxa"/>
            <w:vMerge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BC6FDB" w:rsidRPr="00532DCC" w:rsidRDefault="00BC6FDB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4975" w:rsidRPr="00532DCC" w:rsidTr="007E0000">
        <w:tc>
          <w:tcPr>
            <w:tcW w:w="1985" w:type="dxa"/>
            <w:vMerge w:val="restart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грамматические нормы.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1E4975" w:rsidRPr="00532DCC" w:rsidTr="007E0000">
        <w:tc>
          <w:tcPr>
            <w:tcW w:w="1985" w:type="dxa"/>
            <w:vMerge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языковые средства выразительности.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E4975" w:rsidRPr="00532DCC" w:rsidTr="007E0000">
        <w:tc>
          <w:tcPr>
            <w:tcW w:w="1985" w:type="dxa"/>
            <w:vMerge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проблемы исходного текста.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 w:val="restart"/>
          </w:tcPr>
          <w:p w:rsidR="001E4975" w:rsidRPr="00532DCC" w:rsidRDefault="001E4975" w:rsidP="0019130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1.1 Определение образной природы словесного искусства.</w:t>
            </w:r>
          </w:p>
        </w:tc>
        <w:tc>
          <w:tcPr>
            <w:tcW w:w="4111" w:type="dxa"/>
            <w:vMerge w:val="restart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с заданиями с развернутым ответом и по формированию навыков написания сочинения по произведениям художественной литературы:</w:t>
            </w:r>
          </w:p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- подбор заданий для обеспечения выполнения заданий с кратким ответом по овладению теоретико-литературными понятиями;</w:t>
            </w:r>
          </w:p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банка типичных речевых ошибок; формирование умения осуществлять сравнительную характеристику героев и литературных произведений.</w:t>
            </w: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1.2 Содержание изученных литературных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1.5 Основные закономерности историко-литературного процесса, сведения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отдельных периодах его развития, чертах литературных направлений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течений.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1.6 Основных теоретико-литературных понятий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2.2 Анализировать и интерпретировать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литературное </w:t>
            </w:r>
            <w:proofErr w:type="gramStart"/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произведение,  используя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по истории и теории литературы.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2.8 Выявлять авторскую позицию, характеризовать особенности стиля писателя.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</w:tr>
      <w:tr w:rsidR="001E4975" w:rsidRPr="00532DCC" w:rsidTr="007E0000">
        <w:tblPrEx>
          <w:tblLook w:val="01E0" w:firstRow="1" w:lastRow="1" w:firstColumn="1" w:lastColumn="1" w:noHBand="0" w:noVBand="0"/>
        </w:tblPrEx>
        <w:tc>
          <w:tcPr>
            <w:tcW w:w="1985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</w:tcPr>
          <w:p w:rsidR="001E4975" w:rsidRPr="00532DCC" w:rsidRDefault="001E4975" w:rsidP="001E49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3.1 Создание связного текста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предложенную тему с учетом норм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русского литературного языка.</w:t>
            </w:r>
          </w:p>
        </w:tc>
        <w:tc>
          <w:tcPr>
            <w:tcW w:w="4111" w:type="dxa"/>
            <w:vMerge/>
          </w:tcPr>
          <w:p w:rsidR="001E4975" w:rsidRPr="00532DCC" w:rsidRDefault="001E4975" w:rsidP="0082304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1E4975" w:rsidRPr="00532DCC" w:rsidRDefault="001E4975" w:rsidP="0082304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DC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</w:tbl>
    <w:p w:rsidR="00E533DE" w:rsidRPr="00532DCC" w:rsidRDefault="00E533DE" w:rsidP="00EA36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533DE" w:rsidRPr="00532DCC" w:rsidSect="007E00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D62E9"/>
    <w:rsid w:val="001778F0"/>
    <w:rsid w:val="0019130F"/>
    <w:rsid w:val="001E1540"/>
    <w:rsid w:val="001E4975"/>
    <w:rsid w:val="003D62E9"/>
    <w:rsid w:val="00532DCC"/>
    <w:rsid w:val="006816A8"/>
    <w:rsid w:val="006E47F5"/>
    <w:rsid w:val="007E0000"/>
    <w:rsid w:val="0082304B"/>
    <w:rsid w:val="009B03FC"/>
    <w:rsid w:val="00A77678"/>
    <w:rsid w:val="00BC6FDB"/>
    <w:rsid w:val="00C2618B"/>
    <w:rsid w:val="00C76379"/>
    <w:rsid w:val="00CD619C"/>
    <w:rsid w:val="00E533DE"/>
    <w:rsid w:val="00EA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10EA1-547F-4516-BF12-8DC88B7A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2E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0FCAF-4A27-4F02-B957-2F5FCE75C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Костенко</cp:lastModifiedBy>
  <cp:revision>9</cp:revision>
  <dcterms:created xsi:type="dcterms:W3CDTF">2016-11-16T03:21:00Z</dcterms:created>
  <dcterms:modified xsi:type="dcterms:W3CDTF">2016-12-01T07:59:00Z</dcterms:modified>
</cp:coreProperties>
</file>